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4508" w14:textId="77777777" w:rsidR="00A74FB6" w:rsidRDefault="00A74FB6" w:rsidP="00A74FB6">
      <w:pPr>
        <w:rPr>
          <w:rFonts w:ascii="Helvetica" w:eastAsia="Times New Roman" w:hAnsi="Helvetica" w:cs="Times New Roman"/>
          <w:color w:val="1E497D"/>
          <w:sz w:val="23"/>
          <w:szCs w:val="23"/>
          <w:shd w:val="clear" w:color="auto" w:fill="FFFFFF"/>
        </w:rPr>
      </w:pPr>
      <w:r>
        <w:rPr>
          <w:rFonts w:ascii="Helvetica" w:eastAsia="Times New Roman" w:hAnsi="Helvetica" w:cs="Times New Roman"/>
          <w:color w:val="1E497D"/>
          <w:sz w:val="23"/>
          <w:szCs w:val="23"/>
          <w:shd w:val="clear" w:color="auto" w:fill="FFFFFF"/>
        </w:rPr>
        <w:t>Jessica Cole Biography</w:t>
      </w:r>
      <w:bookmarkStart w:id="0" w:name="_GoBack"/>
      <w:bookmarkEnd w:id="0"/>
    </w:p>
    <w:p w14:paraId="72182922" w14:textId="77777777" w:rsidR="00A74FB6" w:rsidRDefault="00A74FB6" w:rsidP="00A74FB6">
      <w:pPr>
        <w:rPr>
          <w:rFonts w:ascii="Helvetica" w:eastAsia="Times New Roman" w:hAnsi="Helvetica" w:cs="Times New Roman"/>
          <w:color w:val="1E497D"/>
          <w:sz w:val="23"/>
          <w:szCs w:val="23"/>
          <w:shd w:val="clear" w:color="auto" w:fill="FFFFFF"/>
        </w:rPr>
      </w:pPr>
    </w:p>
    <w:p w14:paraId="23EEE67A" w14:textId="77777777" w:rsidR="00A74FB6" w:rsidRPr="00A74FB6" w:rsidRDefault="00A74FB6" w:rsidP="00A74FB6">
      <w:pPr>
        <w:rPr>
          <w:rFonts w:ascii="Times New Roman" w:eastAsia="Times New Roman" w:hAnsi="Times New Roman" w:cs="Times New Roman"/>
        </w:rPr>
      </w:pPr>
      <w:r w:rsidRPr="00A74FB6">
        <w:rPr>
          <w:rFonts w:ascii="Helvetica" w:eastAsia="Times New Roman" w:hAnsi="Helvetica" w:cs="Times New Roman"/>
          <w:color w:val="1E497D"/>
          <w:sz w:val="23"/>
          <w:szCs w:val="23"/>
          <w:shd w:val="clear" w:color="auto" w:fill="FFFFFF"/>
        </w:rPr>
        <w:t>Dr. Jessica Cole is the Director of the Lawyers and Judges Assistance Program with the Mississippi Bar. She is a licensed professional counselor with over 18 years of experience in behavioral health. Recently, she provided outreach services for residential treatment facilities covering Mississippi and Louisiana. Previously, she held the Director of Psychological Health position under the direction of the United States Department of Defense (</w:t>
      </w:r>
      <w:proofErr w:type="spellStart"/>
      <w:r w:rsidRPr="00A74FB6">
        <w:rPr>
          <w:rFonts w:ascii="Helvetica" w:eastAsia="Times New Roman" w:hAnsi="Helvetica" w:cs="Times New Roman"/>
          <w:color w:val="1E497D"/>
          <w:sz w:val="23"/>
          <w:szCs w:val="23"/>
          <w:shd w:val="clear" w:color="auto" w:fill="FFFFFF"/>
        </w:rPr>
        <w:t>DoD</w:t>
      </w:r>
      <w:proofErr w:type="spellEnd"/>
      <w:r w:rsidRPr="00A74FB6">
        <w:rPr>
          <w:rFonts w:ascii="Helvetica" w:eastAsia="Times New Roman" w:hAnsi="Helvetica" w:cs="Times New Roman"/>
          <w:color w:val="1E497D"/>
          <w:sz w:val="23"/>
          <w:szCs w:val="23"/>
          <w:shd w:val="clear" w:color="auto" w:fill="FFFFFF"/>
        </w:rPr>
        <w:t xml:space="preserve">) for over 8 years. Her experiences in behavioral health encompass many areas including inpatient, partial, and outpatient treatment focusing on issues including depression, addiction, and traumatic brain injury.  Nationally, she </w:t>
      </w:r>
      <w:proofErr w:type="gramStart"/>
      <w:r w:rsidRPr="00A74FB6">
        <w:rPr>
          <w:rFonts w:ascii="Helvetica" w:eastAsia="Times New Roman" w:hAnsi="Helvetica" w:cs="Times New Roman"/>
          <w:color w:val="1E497D"/>
          <w:sz w:val="23"/>
          <w:szCs w:val="23"/>
          <w:shd w:val="clear" w:color="auto" w:fill="FFFFFF"/>
        </w:rPr>
        <w:t>was  president</w:t>
      </w:r>
      <w:proofErr w:type="gramEnd"/>
      <w:r w:rsidRPr="00A74FB6">
        <w:rPr>
          <w:rFonts w:ascii="Helvetica" w:eastAsia="Times New Roman" w:hAnsi="Helvetica" w:cs="Times New Roman"/>
          <w:color w:val="1E497D"/>
          <w:sz w:val="23"/>
          <w:szCs w:val="23"/>
          <w:shd w:val="clear" w:color="auto" w:fill="FFFFFF"/>
        </w:rPr>
        <w:t xml:space="preserve"> of the Integrated Care Interest group for the American Counseling Association and frequently provides lectures on a variety of behavioral health topics. Dr. Cole received her doctorate of professional counseling from Mississippi College, her master’s in counseling from Louisiana State University, and her Bachelors in Psychology from the University of Mississippi.</w:t>
      </w:r>
    </w:p>
    <w:p w14:paraId="1F0CAA2B" w14:textId="77777777" w:rsidR="00D009A9" w:rsidRDefault="00A74FB6"/>
    <w:sectPr w:rsidR="00D009A9" w:rsidSect="006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B6"/>
    <w:rsid w:val="0068681B"/>
    <w:rsid w:val="008E00C0"/>
    <w:rsid w:val="00A74FB6"/>
    <w:rsid w:val="00CC0202"/>
    <w:rsid w:val="00F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D5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8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Macintosh Word</Application>
  <DocSecurity>0</DocSecurity>
  <Lines>7</Lines>
  <Paragraphs>2</Paragraphs>
  <ScaleCrop>false</ScaleCrop>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2019-06-06T20:30:00Z</dcterms:created>
  <dcterms:modified xsi:type="dcterms:W3CDTF">2019-06-06T20:30:00Z</dcterms:modified>
</cp:coreProperties>
</file>